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29" w:rsidRDefault="00FE4829" w:rsidP="00ED53DE">
      <w:pPr>
        <w:pStyle w:val="ListParagraph"/>
        <w:numPr>
          <w:ilvl w:val="0"/>
          <w:numId w:val="1"/>
        </w:numPr>
        <w:spacing w:after="0" w:line="240" w:lineRule="auto"/>
        <w:rPr>
          <w:rFonts w:ascii="Times New Roman" w:eastAsia="Times New Roman" w:hAnsi="Times New Roman" w:cs="Times New Roman"/>
          <w:sz w:val="24"/>
          <w:szCs w:val="24"/>
        </w:rPr>
      </w:pPr>
      <w:bookmarkStart w:id="0" w:name="_GoBack"/>
      <w:bookmarkEnd w:id="0"/>
      <w:r w:rsidRPr="00ED53DE">
        <w:rPr>
          <w:rFonts w:ascii="Times New Roman" w:eastAsia="Times New Roman" w:hAnsi="Times New Roman" w:cs="Times New Roman"/>
          <w:b/>
          <w:bCs/>
          <w:sz w:val="24"/>
          <w:szCs w:val="24"/>
        </w:rPr>
        <w:t>Be specific.</w:t>
      </w:r>
      <w:r w:rsidRPr="00ED53DE">
        <w:rPr>
          <w:rFonts w:ascii="Times New Roman" w:eastAsia="Times New Roman" w:hAnsi="Times New Roman" w:cs="Times New Roman"/>
          <w:sz w:val="24"/>
          <w:szCs w:val="24"/>
        </w:rPr>
        <w:t xml:space="preserve"> If an employee has been consistently late, specify the number of times (frequency) or amount of time (intensity). Avoid exaggerated statements. If the form of poor performance has been a problem in the past, remind the employee when you have pointed out the offense previously.</w:t>
      </w:r>
    </w:p>
    <w:p w:rsidR="00ED53DE" w:rsidRPr="00ED53DE"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 xml:space="preserve">Focus on the performance required for the job. </w:t>
      </w:r>
      <w:r w:rsidRPr="0063623D">
        <w:rPr>
          <w:rFonts w:ascii="Times New Roman" w:eastAsia="Times New Roman" w:hAnsi="Times New Roman" w:cs="Times New Roman"/>
          <w:sz w:val="24"/>
          <w:szCs w:val="24"/>
        </w:rPr>
        <w:t>For example, if you need to correct something like inappropriate dress, make sure that you reiterate the guidelines that have been outlined for the workplace--not the personal taste of the individual.</w:t>
      </w:r>
    </w:p>
    <w:p w:rsidR="00ED53DE" w:rsidRPr="0063623D"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Consider the needs of the receiver.</w:t>
      </w:r>
      <w:r w:rsidRPr="0063623D">
        <w:rPr>
          <w:rFonts w:ascii="Times New Roman" w:eastAsia="Times New Roman" w:hAnsi="Times New Roman" w:cs="Times New Roman"/>
          <w:sz w:val="24"/>
          <w:szCs w:val="24"/>
        </w:rPr>
        <w:t xml:space="preserve"> Everyone handles feedback differently. Regardless of the poor performer's personality, however, you should always be clear and straightforward in your communication. </w:t>
      </w:r>
    </w:p>
    <w:p w:rsidR="00ED53DE" w:rsidRPr="0063623D"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 xml:space="preserve">Focus on performance over which the receiver has control. </w:t>
      </w:r>
      <w:r w:rsidRPr="0063623D">
        <w:rPr>
          <w:rFonts w:ascii="Times New Roman" w:eastAsia="Times New Roman" w:hAnsi="Times New Roman" w:cs="Times New Roman"/>
          <w:sz w:val="24"/>
          <w:szCs w:val="24"/>
        </w:rPr>
        <w:t>Poor performance isn't always the result of an employee's carelessness. If an employee hasn't reached his</w:t>
      </w:r>
      <w:r w:rsidR="00F30BD6">
        <w:rPr>
          <w:rFonts w:ascii="Times New Roman" w:eastAsia="Times New Roman" w:hAnsi="Times New Roman" w:cs="Times New Roman"/>
          <w:sz w:val="24"/>
          <w:szCs w:val="24"/>
        </w:rPr>
        <w:t xml:space="preserve"> / her</w:t>
      </w:r>
      <w:r w:rsidRPr="0063623D">
        <w:rPr>
          <w:rFonts w:ascii="Times New Roman" w:eastAsia="Times New Roman" w:hAnsi="Times New Roman" w:cs="Times New Roman"/>
          <w:sz w:val="24"/>
          <w:szCs w:val="24"/>
        </w:rPr>
        <w:t xml:space="preserve"> goals because he</w:t>
      </w:r>
      <w:r w:rsidR="00F30BD6">
        <w:rPr>
          <w:rFonts w:ascii="Times New Roman" w:eastAsia="Times New Roman" w:hAnsi="Times New Roman" w:cs="Times New Roman"/>
          <w:sz w:val="24"/>
          <w:szCs w:val="24"/>
        </w:rPr>
        <w:t xml:space="preserve"> /she</w:t>
      </w:r>
      <w:r w:rsidRPr="0063623D">
        <w:rPr>
          <w:rFonts w:ascii="Times New Roman" w:eastAsia="Times New Roman" w:hAnsi="Times New Roman" w:cs="Times New Roman"/>
          <w:sz w:val="24"/>
          <w:szCs w:val="24"/>
        </w:rPr>
        <w:t xml:space="preserve"> has not conducted the required number of activities, work with him</w:t>
      </w:r>
      <w:r w:rsidR="00F30BD6">
        <w:rPr>
          <w:rFonts w:ascii="Times New Roman" w:eastAsia="Times New Roman" w:hAnsi="Times New Roman" w:cs="Times New Roman"/>
          <w:sz w:val="24"/>
          <w:szCs w:val="24"/>
        </w:rPr>
        <w:t xml:space="preserve"> / her</w:t>
      </w:r>
      <w:r w:rsidRPr="0063623D">
        <w:rPr>
          <w:rFonts w:ascii="Times New Roman" w:eastAsia="Times New Roman" w:hAnsi="Times New Roman" w:cs="Times New Roman"/>
          <w:sz w:val="24"/>
          <w:szCs w:val="24"/>
        </w:rPr>
        <w:t xml:space="preserve"> to identify things he </w:t>
      </w:r>
      <w:r w:rsidR="00F30BD6">
        <w:rPr>
          <w:rFonts w:ascii="Times New Roman" w:eastAsia="Times New Roman" w:hAnsi="Times New Roman" w:cs="Times New Roman"/>
          <w:sz w:val="24"/>
          <w:szCs w:val="24"/>
        </w:rPr>
        <w:t xml:space="preserve">/ she </w:t>
      </w:r>
      <w:r w:rsidRPr="0063623D">
        <w:rPr>
          <w:rFonts w:ascii="Times New Roman" w:eastAsia="Times New Roman" w:hAnsi="Times New Roman" w:cs="Times New Roman"/>
          <w:sz w:val="24"/>
          <w:szCs w:val="24"/>
        </w:rPr>
        <w:t xml:space="preserve">can do that will help him </w:t>
      </w:r>
      <w:r w:rsidR="00F30BD6">
        <w:rPr>
          <w:rFonts w:ascii="Times New Roman" w:eastAsia="Times New Roman" w:hAnsi="Times New Roman" w:cs="Times New Roman"/>
          <w:sz w:val="24"/>
          <w:szCs w:val="24"/>
        </w:rPr>
        <w:t xml:space="preserve">/ her </w:t>
      </w:r>
      <w:r w:rsidRPr="0063623D">
        <w:rPr>
          <w:rFonts w:ascii="Times New Roman" w:eastAsia="Times New Roman" w:hAnsi="Times New Roman" w:cs="Times New Roman"/>
          <w:sz w:val="24"/>
          <w:szCs w:val="24"/>
        </w:rPr>
        <w:t>to make progress.</w:t>
      </w:r>
    </w:p>
    <w:p w:rsidR="00ED53DE" w:rsidRPr="0063623D"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Give timely feedback.</w:t>
      </w:r>
      <w:r w:rsidRPr="0063623D">
        <w:rPr>
          <w:rFonts w:ascii="Times New Roman" w:eastAsia="Times New Roman" w:hAnsi="Times New Roman" w:cs="Times New Roman"/>
          <w:sz w:val="24"/>
          <w:szCs w:val="24"/>
        </w:rPr>
        <w:t xml:space="preserve"> Usually, there's no reason to hesitate on giving feedback to poor performers. Make the individual aware of what </w:t>
      </w:r>
      <w:r w:rsidR="00F472C4">
        <w:rPr>
          <w:rFonts w:ascii="Times New Roman" w:eastAsia="Times New Roman" w:hAnsi="Times New Roman" w:cs="Times New Roman"/>
          <w:sz w:val="24"/>
          <w:szCs w:val="24"/>
        </w:rPr>
        <w:t xml:space="preserve">he / </w:t>
      </w:r>
      <w:r w:rsidRPr="0063623D">
        <w:rPr>
          <w:rFonts w:ascii="Times New Roman" w:eastAsia="Times New Roman" w:hAnsi="Times New Roman" w:cs="Times New Roman"/>
          <w:sz w:val="24"/>
          <w:szCs w:val="24"/>
        </w:rPr>
        <w:t xml:space="preserve">she did immediately so </w:t>
      </w:r>
      <w:r w:rsidR="00F472C4">
        <w:rPr>
          <w:rFonts w:ascii="Times New Roman" w:eastAsia="Times New Roman" w:hAnsi="Times New Roman" w:cs="Times New Roman"/>
          <w:sz w:val="24"/>
          <w:szCs w:val="24"/>
        </w:rPr>
        <w:t xml:space="preserve">he / </w:t>
      </w:r>
      <w:r w:rsidRPr="0063623D">
        <w:rPr>
          <w:rFonts w:ascii="Times New Roman" w:eastAsia="Times New Roman" w:hAnsi="Times New Roman" w:cs="Times New Roman"/>
          <w:sz w:val="24"/>
          <w:szCs w:val="24"/>
        </w:rPr>
        <w:t>she</w:t>
      </w:r>
      <w:r w:rsidR="00F472C4">
        <w:rPr>
          <w:rFonts w:ascii="Times New Roman" w:eastAsia="Times New Roman" w:hAnsi="Times New Roman" w:cs="Times New Roman"/>
          <w:sz w:val="24"/>
          <w:szCs w:val="24"/>
        </w:rPr>
        <w:t xml:space="preserve"> will</w:t>
      </w:r>
      <w:r w:rsidRPr="0063623D">
        <w:rPr>
          <w:rFonts w:ascii="Times New Roman" w:eastAsia="Times New Roman" w:hAnsi="Times New Roman" w:cs="Times New Roman"/>
          <w:sz w:val="24"/>
          <w:szCs w:val="24"/>
        </w:rPr>
        <w:t xml:space="preserve"> have total recall of what just happened.</w:t>
      </w:r>
    </w:p>
    <w:p w:rsidR="00ED53DE" w:rsidRPr="0063623D"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Check for understanding.</w:t>
      </w:r>
      <w:r w:rsidRPr="0063623D">
        <w:rPr>
          <w:rFonts w:ascii="Times New Roman" w:eastAsia="Times New Roman" w:hAnsi="Times New Roman" w:cs="Times New Roman"/>
          <w:sz w:val="24"/>
          <w:szCs w:val="24"/>
        </w:rPr>
        <w:t xml:space="preserve"> Avoid asking close-ended questions during the discussion or when summarizing. Ask the employee to summarize his</w:t>
      </w:r>
      <w:r w:rsidR="00F472C4">
        <w:rPr>
          <w:rFonts w:ascii="Times New Roman" w:eastAsia="Times New Roman" w:hAnsi="Times New Roman" w:cs="Times New Roman"/>
          <w:sz w:val="24"/>
          <w:szCs w:val="24"/>
        </w:rPr>
        <w:t xml:space="preserve"> /her</w:t>
      </w:r>
      <w:r w:rsidRPr="0063623D">
        <w:rPr>
          <w:rFonts w:ascii="Times New Roman" w:eastAsia="Times New Roman" w:hAnsi="Times New Roman" w:cs="Times New Roman"/>
          <w:sz w:val="24"/>
          <w:szCs w:val="24"/>
        </w:rPr>
        <w:t xml:space="preserve"> understanding of the situation and to identify the actions that should be taken moving forward.</w:t>
      </w:r>
    </w:p>
    <w:p w:rsidR="00ED53DE" w:rsidRPr="0063623D" w:rsidRDefault="00ED53DE" w:rsidP="00ED53DE">
      <w:pPr>
        <w:spacing w:after="0" w:line="240" w:lineRule="auto"/>
        <w:rPr>
          <w:rFonts w:ascii="Times New Roman" w:eastAsia="Times New Roman" w:hAnsi="Times New Roman" w:cs="Times New Roman"/>
          <w:sz w:val="24"/>
          <w:szCs w:val="24"/>
        </w:rPr>
      </w:pPr>
    </w:p>
    <w:p w:rsidR="00FE4829"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Keep a paper trail of your discussions.</w:t>
      </w:r>
      <w:r w:rsidRPr="0063623D">
        <w:rPr>
          <w:rFonts w:ascii="Times New Roman" w:eastAsia="Times New Roman" w:hAnsi="Times New Roman" w:cs="Times New Roman"/>
          <w:sz w:val="24"/>
          <w:szCs w:val="24"/>
        </w:rPr>
        <w:t xml:space="preserve"> After each meeting with the poor performer, take notes that summarize the discussions. In your documentation, include the problem, the action taken to correct or eliminate it, the dates, the result that occurred, and any comments that will help you to recall feedback sessions when you are completing your summary of performance at the end of the year appraisal. However, don't include only examples of the employee's poor performance. Also highlight, discuss, and document examples of acceptable and/or outstanding performance.</w:t>
      </w:r>
    </w:p>
    <w:p w:rsidR="00ED53DE" w:rsidRPr="0063623D" w:rsidRDefault="00ED53DE" w:rsidP="00ED53DE">
      <w:pPr>
        <w:spacing w:after="0" w:line="240" w:lineRule="auto"/>
        <w:rPr>
          <w:rFonts w:ascii="Times New Roman" w:eastAsia="Times New Roman" w:hAnsi="Times New Roman" w:cs="Times New Roman"/>
          <w:sz w:val="24"/>
          <w:szCs w:val="24"/>
        </w:rPr>
      </w:pPr>
    </w:p>
    <w:p w:rsidR="007962B0" w:rsidRDefault="00FE4829" w:rsidP="00ED53DE">
      <w:pPr>
        <w:numPr>
          <w:ilvl w:val="0"/>
          <w:numId w:val="1"/>
        </w:numPr>
        <w:spacing w:after="0" w:line="240" w:lineRule="auto"/>
        <w:rPr>
          <w:rFonts w:ascii="Times New Roman" w:eastAsia="Times New Roman" w:hAnsi="Times New Roman" w:cs="Times New Roman"/>
          <w:sz w:val="24"/>
          <w:szCs w:val="24"/>
        </w:rPr>
      </w:pPr>
      <w:r w:rsidRPr="0063623D">
        <w:rPr>
          <w:rFonts w:ascii="Times New Roman" w:eastAsia="Times New Roman" w:hAnsi="Times New Roman" w:cs="Times New Roman"/>
          <w:b/>
          <w:bCs/>
          <w:sz w:val="24"/>
          <w:szCs w:val="24"/>
        </w:rPr>
        <w:t>Use the ABC format for giving feedback.</w:t>
      </w:r>
      <w:r w:rsidRPr="0063623D">
        <w:rPr>
          <w:rFonts w:ascii="Times New Roman" w:eastAsia="Times New Roman" w:hAnsi="Times New Roman" w:cs="Times New Roman"/>
          <w:sz w:val="24"/>
          <w:szCs w:val="24"/>
        </w:rPr>
        <w:t xml:space="preserve"> Her</w:t>
      </w:r>
      <w:r w:rsidR="007962B0">
        <w:rPr>
          <w:rFonts w:ascii="Times New Roman" w:eastAsia="Times New Roman" w:hAnsi="Times New Roman" w:cs="Times New Roman"/>
          <w:sz w:val="24"/>
          <w:szCs w:val="24"/>
        </w:rPr>
        <w:t>e's how the format breaks down:</w:t>
      </w:r>
    </w:p>
    <w:p w:rsidR="007962B0" w:rsidRDefault="00FE4829" w:rsidP="007962B0">
      <w:pPr>
        <w:spacing w:after="0" w:line="240" w:lineRule="auto"/>
        <w:ind w:left="360" w:firstLine="720"/>
        <w:rPr>
          <w:rFonts w:ascii="Times New Roman" w:eastAsia="Times New Roman" w:hAnsi="Times New Roman" w:cs="Times New Roman"/>
          <w:sz w:val="24"/>
          <w:szCs w:val="24"/>
        </w:rPr>
      </w:pPr>
      <w:r w:rsidRPr="007962B0">
        <w:rPr>
          <w:rFonts w:ascii="Times New Roman" w:eastAsia="Times New Roman" w:hAnsi="Times New Roman" w:cs="Times New Roman"/>
          <w:b/>
          <w:sz w:val="24"/>
          <w:szCs w:val="24"/>
          <w:u w:val="single"/>
        </w:rPr>
        <w:t>A</w:t>
      </w:r>
      <w:r w:rsidRPr="0063623D">
        <w:rPr>
          <w:rFonts w:ascii="Times New Roman" w:eastAsia="Times New Roman" w:hAnsi="Times New Roman" w:cs="Times New Roman"/>
          <w:sz w:val="24"/>
          <w:szCs w:val="24"/>
        </w:rPr>
        <w:t xml:space="preserve"> is for accurate. Be accurate by reflecting an objectiv</w:t>
      </w:r>
      <w:r w:rsidR="007962B0">
        <w:rPr>
          <w:rFonts w:ascii="Times New Roman" w:eastAsia="Times New Roman" w:hAnsi="Times New Roman" w:cs="Times New Roman"/>
          <w:sz w:val="24"/>
          <w:szCs w:val="24"/>
        </w:rPr>
        <w:t>e description of what occurred.</w:t>
      </w:r>
    </w:p>
    <w:p w:rsidR="007962B0" w:rsidRDefault="00FE4829" w:rsidP="007962B0">
      <w:pPr>
        <w:spacing w:after="0" w:line="240" w:lineRule="auto"/>
        <w:ind w:left="360" w:firstLine="720"/>
        <w:rPr>
          <w:rFonts w:ascii="Times New Roman" w:eastAsia="Times New Roman" w:hAnsi="Times New Roman" w:cs="Times New Roman"/>
          <w:sz w:val="24"/>
          <w:szCs w:val="24"/>
        </w:rPr>
      </w:pPr>
      <w:r w:rsidRPr="007962B0">
        <w:rPr>
          <w:rFonts w:ascii="Times New Roman" w:eastAsia="Times New Roman" w:hAnsi="Times New Roman" w:cs="Times New Roman"/>
          <w:b/>
          <w:sz w:val="24"/>
          <w:szCs w:val="24"/>
          <w:u w:val="single"/>
        </w:rPr>
        <w:t>B</w:t>
      </w:r>
      <w:r w:rsidRPr="0063623D">
        <w:rPr>
          <w:rFonts w:ascii="Times New Roman" w:eastAsia="Times New Roman" w:hAnsi="Times New Roman" w:cs="Times New Roman"/>
          <w:sz w:val="24"/>
          <w:szCs w:val="24"/>
        </w:rPr>
        <w:t xml:space="preserve"> is for behavioral. State the problem in </w:t>
      </w:r>
      <w:r w:rsidR="00F472C4">
        <w:rPr>
          <w:rFonts w:ascii="Times New Roman" w:eastAsia="Times New Roman" w:hAnsi="Times New Roman" w:cs="Times New Roman"/>
          <w:sz w:val="24"/>
          <w:szCs w:val="24"/>
        </w:rPr>
        <w:t xml:space="preserve">behavioral / </w:t>
      </w:r>
      <w:r w:rsidRPr="0063623D">
        <w:rPr>
          <w:rFonts w:ascii="Times New Roman" w:eastAsia="Times New Roman" w:hAnsi="Times New Roman" w:cs="Times New Roman"/>
          <w:sz w:val="24"/>
          <w:szCs w:val="24"/>
        </w:rPr>
        <w:t>performance terms (what was seen or heard).</w:t>
      </w:r>
    </w:p>
    <w:p w:rsidR="00A16C2B" w:rsidRDefault="00FE4829" w:rsidP="00626F16">
      <w:pPr>
        <w:spacing w:after="0" w:line="240" w:lineRule="auto"/>
        <w:ind w:left="1080"/>
        <w:rPr>
          <w:rFonts w:ascii="Times New Roman" w:eastAsia="Times New Roman" w:hAnsi="Times New Roman" w:cs="Times New Roman"/>
          <w:sz w:val="24"/>
          <w:szCs w:val="24"/>
        </w:rPr>
      </w:pPr>
      <w:r w:rsidRPr="007962B0">
        <w:rPr>
          <w:rFonts w:ascii="Times New Roman" w:eastAsia="Times New Roman" w:hAnsi="Times New Roman" w:cs="Times New Roman"/>
          <w:b/>
          <w:sz w:val="24"/>
          <w:szCs w:val="24"/>
          <w:u w:val="single"/>
        </w:rPr>
        <w:t>C</w:t>
      </w:r>
      <w:r w:rsidRPr="0063623D">
        <w:rPr>
          <w:rFonts w:ascii="Times New Roman" w:eastAsia="Times New Roman" w:hAnsi="Times New Roman" w:cs="Times New Roman"/>
          <w:sz w:val="24"/>
          <w:szCs w:val="24"/>
        </w:rPr>
        <w:t xml:space="preserve"> is for consistent. </w:t>
      </w:r>
      <w:r w:rsidR="00F472C4">
        <w:rPr>
          <w:rFonts w:ascii="Times New Roman" w:eastAsia="Times New Roman" w:hAnsi="Times New Roman" w:cs="Times New Roman"/>
          <w:sz w:val="24"/>
          <w:szCs w:val="24"/>
        </w:rPr>
        <w:t xml:space="preserve">Consistently give feedback; not just when things go wrong.  </w:t>
      </w:r>
      <w:r w:rsidRPr="0063623D">
        <w:rPr>
          <w:rFonts w:ascii="Times New Roman" w:eastAsia="Times New Roman" w:hAnsi="Times New Roman" w:cs="Times New Roman"/>
          <w:sz w:val="24"/>
          <w:szCs w:val="24"/>
        </w:rPr>
        <w:t>Be sure to include what was done, the impact, and how it will be eliminated (</w:t>
      </w:r>
      <w:r w:rsidR="007962B0">
        <w:rPr>
          <w:rFonts w:ascii="Times New Roman" w:eastAsia="Times New Roman" w:hAnsi="Times New Roman" w:cs="Times New Roman"/>
          <w:sz w:val="24"/>
          <w:szCs w:val="24"/>
        </w:rPr>
        <w:t xml:space="preserve">if </w:t>
      </w:r>
      <w:r w:rsidRPr="0063623D">
        <w:rPr>
          <w:rFonts w:ascii="Times New Roman" w:eastAsia="Times New Roman" w:hAnsi="Times New Roman" w:cs="Times New Roman"/>
          <w:sz w:val="24"/>
          <w:szCs w:val="24"/>
        </w:rPr>
        <w:t>negative) or repeated (</w:t>
      </w:r>
      <w:r w:rsidR="007962B0">
        <w:rPr>
          <w:rFonts w:ascii="Times New Roman" w:eastAsia="Times New Roman" w:hAnsi="Times New Roman" w:cs="Times New Roman"/>
          <w:sz w:val="24"/>
          <w:szCs w:val="24"/>
        </w:rPr>
        <w:t xml:space="preserve">if </w:t>
      </w:r>
      <w:r w:rsidRPr="0063623D">
        <w:rPr>
          <w:rFonts w:ascii="Times New Roman" w:eastAsia="Times New Roman" w:hAnsi="Times New Roman" w:cs="Times New Roman"/>
          <w:sz w:val="24"/>
          <w:szCs w:val="24"/>
        </w:rPr>
        <w:t>positive) in the future.</w:t>
      </w:r>
    </w:p>
    <w:p w:rsidR="00626F16" w:rsidRDefault="00626F16" w:rsidP="00626F16">
      <w:pPr>
        <w:spacing w:after="0" w:line="240" w:lineRule="auto"/>
        <w:rPr>
          <w:rFonts w:ascii="Times New Roman" w:eastAsia="Times New Roman" w:hAnsi="Times New Roman" w:cs="Times New Roman"/>
          <w:sz w:val="24"/>
          <w:szCs w:val="24"/>
        </w:rPr>
      </w:pPr>
    </w:p>
    <w:p w:rsidR="00626F16" w:rsidRPr="00626F16" w:rsidRDefault="00626F16" w:rsidP="00626F16">
      <w:pPr>
        <w:pStyle w:val="ListParagraph"/>
        <w:numPr>
          <w:ilvl w:val="0"/>
          <w:numId w:val="1"/>
        </w:numPr>
        <w:spacing w:after="0" w:line="240" w:lineRule="auto"/>
        <w:rPr>
          <w:rFonts w:ascii="Times New Roman" w:eastAsia="Times New Roman" w:hAnsi="Times New Roman" w:cs="Times New Roman"/>
          <w:sz w:val="24"/>
          <w:szCs w:val="24"/>
        </w:rPr>
      </w:pPr>
      <w:r w:rsidRPr="00275F73">
        <w:rPr>
          <w:rFonts w:ascii="Times New Roman" w:eastAsia="Times New Roman" w:hAnsi="Times New Roman" w:cs="Times New Roman"/>
          <w:b/>
          <w:sz w:val="24"/>
          <w:szCs w:val="24"/>
        </w:rPr>
        <w:t>Institute a Performance Improvement Plan.</w:t>
      </w:r>
      <w:r>
        <w:rPr>
          <w:rFonts w:ascii="Times New Roman" w:eastAsia="Times New Roman" w:hAnsi="Times New Roman" w:cs="Times New Roman"/>
          <w:sz w:val="24"/>
          <w:szCs w:val="24"/>
        </w:rPr>
        <w:t xml:space="preserve"> Design and implement a specific and measurable performance improvement plan.  Provide a timeline of when the next appraisal will take place.  </w:t>
      </w:r>
      <w:r w:rsidR="00275F73">
        <w:rPr>
          <w:rFonts w:ascii="Times New Roman" w:eastAsia="Times New Roman" w:hAnsi="Times New Roman" w:cs="Times New Roman"/>
          <w:sz w:val="24"/>
          <w:szCs w:val="24"/>
        </w:rPr>
        <w:t>Provide resources to enable the employee to improve.</w:t>
      </w:r>
    </w:p>
    <w:sectPr w:rsidR="00626F16" w:rsidRPr="00626F16" w:rsidSect="00F373CA">
      <w:headerReference w:type="default" r:id="rId8"/>
      <w:footerReference w:type="default" r:id="rId9"/>
      <w:pgSz w:w="12240" w:h="15840"/>
      <w:pgMar w:top="720" w:right="720" w:bottom="720" w:left="720"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16" w:rsidRDefault="00AD7516" w:rsidP="00F373CA">
      <w:pPr>
        <w:spacing w:after="0" w:line="240" w:lineRule="auto"/>
      </w:pPr>
      <w:r>
        <w:separator/>
      </w:r>
    </w:p>
  </w:endnote>
  <w:endnote w:type="continuationSeparator" w:id="0">
    <w:p w:rsidR="00AD7516" w:rsidRDefault="00AD7516" w:rsidP="00F3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10241"/>
      <w:docPartObj>
        <w:docPartGallery w:val="Page Numbers (Bottom of Page)"/>
        <w:docPartUnique/>
      </w:docPartObj>
    </w:sdtPr>
    <w:sdtEndPr/>
    <w:sdtContent>
      <w:p w:rsidR="00AD7516" w:rsidRDefault="00AD7516">
        <w:pPr>
          <w:pStyle w:val="Footer"/>
        </w:pPr>
        <w:r>
          <w:rPr>
            <w:noProof/>
          </w:rPr>
          <mc:AlternateContent>
            <mc:Choice Requires="wpg">
              <w:drawing>
                <wp:anchor distT="0" distB="0" distL="114300" distR="114300" simplePos="0" relativeHeight="251663360"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516" w:rsidRDefault="00AD7516">
                                <w:pPr>
                                  <w:jc w:val="center"/>
                                </w:pPr>
                                <w:r>
                                  <w:fldChar w:fldCharType="begin"/>
                                </w:r>
                                <w:r>
                                  <w:instrText xml:space="preserve"> PAGE    \* MERGEFORMAT </w:instrText>
                                </w:r>
                                <w:r>
                                  <w:fldChar w:fldCharType="separate"/>
                                </w:r>
                                <w:r w:rsidR="000C71AB" w:rsidRPr="000C71AB">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fENAQAAAI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B7ugfENAQAAAIOAAAOAAAAAAAAAAAAAAAAAC4C&#10;AABkcnMvZTJvRG9jLnhtbFBLAQItABQABgAIAAAAIQCAqaLt3AAAAAUBAAAPAAAAAAAAAAAAAAAA&#10;AI4GAABkcnMvZG93bnJldi54bWxQSwUGAAAAAAQABADzAAAAl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D7516" w:rsidRDefault="00AD7516">
                          <w:pPr>
                            <w:jc w:val="center"/>
                          </w:pPr>
                          <w:r>
                            <w:fldChar w:fldCharType="begin"/>
                          </w:r>
                          <w:r>
                            <w:instrText xml:space="preserve"> PAGE    \* MERGEFORMAT </w:instrText>
                          </w:r>
                          <w:r>
                            <w:fldChar w:fldCharType="separate"/>
                          </w:r>
                          <w:r w:rsidR="000C71AB" w:rsidRPr="000C71AB">
                            <w:rPr>
                              <w:noProof/>
                              <w:color w:val="8C8C8C" w:themeColor="background1" w:themeShade="8C"/>
                            </w:rPr>
                            <w:t>1</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16" w:rsidRDefault="00AD7516" w:rsidP="00F373CA">
      <w:pPr>
        <w:spacing w:after="0" w:line="240" w:lineRule="auto"/>
      </w:pPr>
      <w:r>
        <w:separator/>
      </w:r>
    </w:p>
  </w:footnote>
  <w:footnote w:type="continuationSeparator" w:id="0">
    <w:p w:rsidR="00AD7516" w:rsidRDefault="00AD7516" w:rsidP="00F3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16" w:rsidRDefault="00AD7516" w:rsidP="00F373CA">
    <w:r w:rsidRPr="00F373CA">
      <w:rPr>
        <w:rStyle w:val="Strong"/>
        <w:rFonts w:cstheme="minorHAnsi"/>
        <w:noProof/>
        <w:sz w:val="28"/>
        <w:szCs w:val="28"/>
      </w:rPr>
      <mc:AlternateContent>
        <mc:Choice Requires="wps">
          <w:drawing>
            <wp:anchor distT="0" distB="0" distL="114300" distR="114300" simplePos="0" relativeHeight="251661312" behindDoc="1" locked="0" layoutInCell="1" allowOverlap="1" wp14:anchorId="27A62E9F" wp14:editId="2D5749C0">
              <wp:simplePos x="0" y="0"/>
              <wp:positionH relativeFrom="margin">
                <wp:align>right</wp:align>
              </wp:positionH>
              <wp:positionV relativeFrom="paragraph">
                <wp:posOffset>0</wp:posOffset>
              </wp:positionV>
              <wp:extent cx="4562475"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90525"/>
                      </a:xfrm>
                      <a:prstGeom prst="rect">
                        <a:avLst/>
                      </a:prstGeom>
                      <a:noFill/>
                      <a:ln w="9525">
                        <a:noFill/>
                        <a:miter lim="800000"/>
                        <a:headEnd/>
                        <a:tailEnd/>
                      </a:ln>
                    </wps:spPr>
                    <wps:txbx>
                      <w:txbxContent>
                        <w:p w:rsidR="00AD7516" w:rsidRPr="00F373CA" w:rsidRDefault="00ED53DE" w:rsidP="00F373CA">
                          <w:pPr>
                            <w:jc w:val="right"/>
                            <w:rPr>
                              <w:b/>
                              <w:sz w:val="40"/>
                              <w:szCs w:val="40"/>
                            </w:rPr>
                          </w:pPr>
                          <w:r>
                            <w:rPr>
                              <w:b/>
                              <w:sz w:val="40"/>
                              <w:szCs w:val="40"/>
                            </w:rPr>
                            <w:t>Dealing with Unsatisfactory Performance</w:t>
                          </w:r>
                        </w:p>
                        <w:p w:rsidR="00AD7516" w:rsidRDefault="00AD7516" w:rsidP="00F373C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05pt;margin-top:0;width:359.25pt;height:30.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" filled="f" stroked="f">
              <v:textbox>
                <w:txbxContent>
                  <w:p w:rsidR="00AD7516" w:rsidRPr="00F373CA" w:rsidRDefault="00ED53DE" w:rsidP="00F373CA">
                    <w:pPr>
                      <w:jc w:val="right"/>
                      <w:rPr>
                        <w:b/>
                        <w:sz w:val="40"/>
                        <w:szCs w:val="40"/>
                      </w:rPr>
                    </w:pPr>
                    <w:r>
                      <w:rPr>
                        <w:b/>
                        <w:sz w:val="40"/>
                        <w:szCs w:val="40"/>
                      </w:rPr>
                      <w:t>Dealing with Unsatisfactory Performance</w:t>
                    </w:r>
                  </w:p>
                  <w:p w:rsidR="00AD7516" w:rsidRDefault="00AD7516" w:rsidP="00F373CA">
                    <w:pPr>
                      <w:jc w:val="right"/>
                    </w:pPr>
                  </w:p>
                </w:txbxContent>
              </v:textbox>
              <w10:wrap anchorx="margin"/>
            </v:shape>
          </w:pict>
        </mc:Fallback>
      </mc:AlternateContent>
    </w:r>
    <w:r>
      <w:rPr>
        <w:rFonts w:cstheme="minorHAnsi"/>
        <w:b/>
        <w:bCs/>
        <w:noProof/>
        <w:sz w:val="8"/>
        <w:szCs w:val="8"/>
      </w:rPr>
      <w:drawing>
        <wp:anchor distT="0" distB="0" distL="114300" distR="114300" simplePos="0" relativeHeight="251659264" behindDoc="0" locked="0" layoutInCell="1" allowOverlap="1" wp14:anchorId="08B5293D" wp14:editId="28FBBE83">
          <wp:simplePos x="0" y="0"/>
          <wp:positionH relativeFrom="column">
            <wp:posOffset>560833</wp:posOffset>
          </wp:positionH>
          <wp:positionV relativeFrom="margin">
            <wp:posOffset>-1390650</wp:posOffset>
          </wp:positionV>
          <wp:extent cx="962025" cy="800735"/>
          <wp:effectExtent l="0" t="0" r="0" b="0"/>
          <wp:wrapNone/>
          <wp:docPr id="2" name="Picture 2"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3"/>
                  <pic:cNvPicPr>
                    <a:picLocks noChangeAspect="1" noChangeArrowheads="1"/>
                  </pic:cNvPicPr>
                </pic:nvPicPr>
                <pic:blipFill>
                  <a:blip r:embed="rId1" cstate="print">
                    <a:extLst>
                      <a:ext uri="{28A0092B-C50C-407E-A947-70E740481C1C}">
                        <a14:useLocalDpi xmlns:a14="http://schemas.microsoft.com/office/drawing/2010/main" val="0"/>
                      </a:ext>
                    </a:extLst>
                  </a:blip>
                  <a:srcRect l="16536" r="15889" b="40198"/>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516" w:rsidRDefault="00AD7516" w:rsidP="00F373CA">
    <w:pPr>
      <w:spacing w:after="0" w:line="240" w:lineRule="auto"/>
      <w:rPr>
        <w:rStyle w:val="Strong"/>
        <w:rFonts w:cstheme="minorHAnsi"/>
        <w:sz w:val="28"/>
        <w:szCs w:val="28"/>
      </w:rPr>
    </w:pPr>
    <w:r w:rsidRPr="00A97E53">
      <w:rPr>
        <w:rStyle w:val="Strong"/>
        <w:rFonts w:cstheme="minorHAnsi"/>
        <w:sz w:val="28"/>
        <w:szCs w:val="28"/>
      </w:rPr>
      <w:t>Central California Conference</w:t>
    </w:r>
  </w:p>
  <w:p w:rsidR="00AD7516" w:rsidRPr="00A97E53" w:rsidRDefault="00AD7516" w:rsidP="00F373CA">
    <w:pPr>
      <w:spacing w:after="0" w:line="240" w:lineRule="auto"/>
      <w:rPr>
        <w:rStyle w:val="Strong"/>
        <w:rFonts w:cstheme="minorHAnsi"/>
      </w:rPr>
    </w:pPr>
    <w:r>
      <w:rPr>
        <w:rStyle w:val="Strong"/>
        <w:rFonts w:cstheme="minorHAnsi"/>
      </w:rPr>
      <w:t xml:space="preserve">      </w:t>
    </w:r>
    <w:r w:rsidRPr="00A97E53">
      <w:rPr>
        <w:rStyle w:val="Strong"/>
        <w:rFonts w:cstheme="minorHAnsi"/>
      </w:rPr>
      <w:t>Human Resources Department</w:t>
    </w:r>
  </w:p>
  <w:p w:rsidR="00AD7516" w:rsidRDefault="00AD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2B"/>
    <w:multiLevelType w:val="multilevel"/>
    <w:tmpl w:val="8EEC8CF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CA"/>
    <w:rsid w:val="000C71AB"/>
    <w:rsid w:val="00231754"/>
    <w:rsid w:val="00275F73"/>
    <w:rsid w:val="00286251"/>
    <w:rsid w:val="003C54A2"/>
    <w:rsid w:val="005235C7"/>
    <w:rsid w:val="005A57BF"/>
    <w:rsid w:val="00626F16"/>
    <w:rsid w:val="00684355"/>
    <w:rsid w:val="0075571B"/>
    <w:rsid w:val="007962B0"/>
    <w:rsid w:val="007C25E7"/>
    <w:rsid w:val="00997690"/>
    <w:rsid w:val="00A16C2B"/>
    <w:rsid w:val="00AD7516"/>
    <w:rsid w:val="00D70354"/>
    <w:rsid w:val="00ED53DE"/>
    <w:rsid w:val="00F30BD6"/>
    <w:rsid w:val="00F373CA"/>
    <w:rsid w:val="00F472C4"/>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CA"/>
  </w:style>
  <w:style w:type="paragraph" w:styleId="Footer">
    <w:name w:val="footer"/>
    <w:basedOn w:val="Normal"/>
    <w:link w:val="FooterChar"/>
    <w:uiPriority w:val="99"/>
    <w:unhideWhenUsed/>
    <w:rsid w:val="00F3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CA"/>
  </w:style>
  <w:style w:type="character" w:styleId="Strong">
    <w:name w:val="Strong"/>
    <w:basedOn w:val="DefaultParagraphFont"/>
    <w:uiPriority w:val="22"/>
    <w:qFormat/>
    <w:rsid w:val="00F373CA"/>
    <w:rPr>
      <w:b/>
      <w:bCs/>
    </w:rPr>
  </w:style>
  <w:style w:type="paragraph" w:styleId="BalloonText">
    <w:name w:val="Balloon Text"/>
    <w:basedOn w:val="Normal"/>
    <w:link w:val="BalloonTextChar"/>
    <w:uiPriority w:val="99"/>
    <w:semiHidden/>
    <w:unhideWhenUsed/>
    <w:rsid w:val="00F3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CA"/>
    <w:rPr>
      <w:rFonts w:ascii="Tahoma" w:hAnsi="Tahoma" w:cs="Tahoma"/>
      <w:sz w:val="16"/>
      <w:szCs w:val="16"/>
    </w:rPr>
  </w:style>
  <w:style w:type="paragraph" w:styleId="ListParagraph">
    <w:name w:val="List Paragraph"/>
    <w:basedOn w:val="Normal"/>
    <w:uiPriority w:val="34"/>
    <w:qFormat/>
    <w:rsid w:val="00ED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CA"/>
  </w:style>
  <w:style w:type="paragraph" w:styleId="Footer">
    <w:name w:val="footer"/>
    <w:basedOn w:val="Normal"/>
    <w:link w:val="FooterChar"/>
    <w:uiPriority w:val="99"/>
    <w:unhideWhenUsed/>
    <w:rsid w:val="00F3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CA"/>
  </w:style>
  <w:style w:type="character" w:styleId="Strong">
    <w:name w:val="Strong"/>
    <w:basedOn w:val="DefaultParagraphFont"/>
    <w:uiPriority w:val="22"/>
    <w:qFormat/>
    <w:rsid w:val="00F373CA"/>
    <w:rPr>
      <w:b/>
      <w:bCs/>
    </w:rPr>
  </w:style>
  <w:style w:type="paragraph" w:styleId="BalloonText">
    <w:name w:val="Balloon Text"/>
    <w:basedOn w:val="Normal"/>
    <w:link w:val="BalloonTextChar"/>
    <w:uiPriority w:val="99"/>
    <w:semiHidden/>
    <w:unhideWhenUsed/>
    <w:rsid w:val="00F3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CA"/>
    <w:rPr>
      <w:rFonts w:ascii="Tahoma" w:hAnsi="Tahoma" w:cs="Tahoma"/>
      <w:sz w:val="16"/>
      <w:szCs w:val="16"/>
    </w:rPr>
  </w:style>
  <w:style w:type="paragraph" w:styleId="ListParagraph">
    <w:name w:val="List Paragraph"/>
    <w:basedOn w:val="Normal"/>
    <w:uiPriority w:val="34"/>
    <w:qFormat/>
    <w:rsid w:val="00ED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Steenberg</dc:creator>
  <cp:lastModifiedBy>Josie Cano</cp:lastModifiedBy>
  <cp:revision>2</cp:revision>
  <dcterms:created xsi:type="dcterms:W3CDTF">2016-11-22T22:43:00Z</dcterms:created>
  <dcterms:modified xsi:type="dcterms:W3CDTF">2016-11-22T22:43:00Z</dcterms:modified>
</cp:coreProperties>
</file>